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FC" w:rsidRDefault="00A9145A" w:rsidP="00A91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5A">
        <w:rPr>
          <w:rFonts w:ascii="Times New Roman" w:hAnsi="Times New Roman" w:cs="Times New Roman"/>
          <w:b/>
          <w:sz w:val="28"/>
          <w:szCs w:val="28"/>
        </w:rPr>
        <w:t>Пантелеймон Куліш</w:t>
      </w:r>
    </w:p>
    <w:p w:rsidR="00413B45" w:rsidRPr="000B2C3F" w:rsidRDefault="00413B45" w:rsidP="00A914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3F">
        <w:rPr>
          <w:rFonts w:ascii="Times New Roman" w:hAnsi="Times New Roman" w:cs="Times New Roman"/>
          <w:i/>
          <w:sz w:val="28"/>
          <w:szCs w:val="28"/>
        </w:rPr>
        <w:t>(1819 – 1897)</w:t>
      </w:r>
    </w:p>
    <w:p w:rsidR="0098549F" w:rsidRDefault="0098549F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45A" w:rsidRPr="0098549F" w:rsidRDefault="00A9145A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 xml:space="preserve">Куліш Пантелеймон Олександрович народився 8 серпня 1819 року в містечку Вороніжі Глухівського повіту Чернігівської губернії (тепер селище </w:t>
      </w:r>
      <w:proofErr w:type="spellStart"/>
      <w:r w:rsidRPr="0098549F">
        <w:rPr>
          <w:rFonts w:ascii="Times New Roman" w:hAnsi="Times New Roman" w:cs="Times New Roman"/>
          <w:sz w:val="28"/>
          <w:szCs w:val="28"/>
        </w:rPr>
        <w:t>Шосткинського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 xml:space="preserve"> району сумської області) у сім’ї досить заможного козака-хуторянина, предки якого були козацькими старшинами.</w:t>
      </w:r>
    </w:p>
    <w:p w:rsidR="00A9145A" w:rsidRPr="0098549F" w:rsidRDefault="00A9145A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Одначе він втратив дворянські права, бо не був на урядовій службі, а займався ( разом зі своїми наймитами) хліборобством. Через відсутність дворянського звання Куліш не зміг закінчити Київського університету (був виключений з нього), але самостійно освоїв вершини тодішньої гуманітарної науки, насамперед вітчизняну і зарубіжну літературу, ряд іноземних мов, історію та етнографію.</w:t>
      </w:r>
    </w:p>
    <w:p w:rsidR="00A9145A" w:rsidRPr="0098549F" w:rsidRDefault="00A9145A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49F">
        <w:rPr>
          <w:rFonts w:ascii="Times New Roman" w:hAnsi="Times New Roman" w:cs="Times New Roman"/>
          <w:sz w:val="28"/>
          <w:szCs w:val="28"/>
        </w:rPr>
        <w:t>П.Куліш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 xml:space="preserve"> відзначався непересічними здібностями. Йому всміхалася блискуча наукова кар’єра при петербурзькому університеті та Академії наук, однак причетність до Кирило-</w:t>
      </w:r>
      <w:proofErr w:type="spellStart"/>
      <w:r w:rsidRPr="0098549F">
        <w:rPr>
          <w:rFonts w:ascii="Times New Roman" w:hAnsi="Times New Roman" w:cs="Times New Roman"/>
          <w:sz w:val="28"/>
          <w:szCs w:val="28"/>
        </w:rPr>
        <w:t>Мефодіївського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 xml:space="preserve"> товариства порушила привабливі плани.</w:t>
      </w:r>
      <w:r w:rsidR="002A64F1" w:rsidRPr="0098549F">
        <w:rPr>
          <w:rFonts w:ascii="Times New Roman" w:hAnsi="Times New Roman" w:cs="Times New Roman"/>
          <w:sz w:val="28"/>
          <w:szCs w:val="28"/>
        </w:rPr>
        <w:t xml:space="preserve"> Конфіскація перших опублікованих творів, трирічне  заслання в тулу (1847 – 1850),  нагляд поліції і заборона друкуватись до 1856 р. загальмували, але не припинили творчої діяльності Куліша, яку він розпочав (українською і російською мовами) у кінці 30-х років минулого століття, навчаючись у Новгород-Сіверській гімназії.</w:t>
      </w:r>
    </w:p>
    <w:p w:rsidR="002A64F1" w:rsidRPr="0098549F" w:rsidRDefault="002A64F1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Визначальною у доробку Куліша є українська проза з її вершиною – романом «Чорна рада» (1857р.) . це перший в Українській літературі історичний роман. У ньому загалом правдиво зображені події, пов’язані з чорною радою в Ніжині 1663р, поневіряння народних мас і сваволя козацької старшини. До речі  зазначити, що в цьому творі зображені деякі  картини нашого краю, насамперед в описі хутора Чорні Лози. Ще більше їх у ранніх</w:t>
      </w:r>
      <w:r w:rsidR="00413B45" w:rsidRPr="0098549F">
        <w:rPr>
          <w:rFonts w:ascii="Times New Roman" w:hAnsi="Times New Roman" w:cs="Times New Roman"/>
          <w:sz w:val="28"/>
          <w:szCs w:val="28"/>
        </w:rPr>
        <w:t xml:space="preserve"> фольклорно-етнографічних оповіданнях Куліша, повістях автобіографічного характеру  («</w:t>
      </w:r>
      <w:proofErr w:type="spellStart"/>
      <w:r w:rsidR="00413B45" w:rsidRPr="0098549F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="00413B45" w:rsidRPr="0098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45" w:rsidRPr="0098549F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413B45" w:rsidRPr="0098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45" w:rsidRPr="0098549F">
        <w:rPr>
          <w:rFonts w:ascii="Times New Roman" w:hAnsi="Times New Roman" w:cs="Times New Roman"/>
          <w:sz w:val="28"/>
          <w:szCs w:val="28"/>
        </w:rPr>
        <w:t>Тереньтьевны</w:t>
      </w:r>
      <w:proofErr w:type="spellEnd"/>
      <w:r w:rsidR="00413B45" w:rsidRPr="0098549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13B45" w:rsidRPr="0098549F">
        <w:rPr>
          <w:rFonts w:ascii="Times New Roman" w:hAnsi="Times New Roman" w:cs="Times New Roman"/>
          <w:sz w:val="28"/>
          <w:szCs w:val="28"/>
        </w:rPr>
        <w:t>Яков</w:t>
      </w:r>
      <w:proofErr w:type="spellEnd"/>
      <w:r w:rsidR="00413B45" w:rsidRPr="009854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3B45" w:rsidRPr="0098549F">
        <w:rPr>
          <w:rFonts w:ascii="Times New Roman" w:hAnsi="Times New Roman" w:cs="Times New Roman"/>
          <w:sz w:val="28"/>
          <w:szCs w:val="28"/>
        </w:rPr>
        <w:t>Яковлевич</w:t>
      </w:r>
      <w:proofErr w:type="spellEnd"/>
      <w:r w:rsidR="00413B45" w:rsidRPr="0098549F">
        <w:rPr>
          <w:rFonts w:ascii="Times New Roman" w:hAnsi="Times New Roman" w:cs="Times New Roman"/>
          <w:sz w:val="28"/>
          <w:szCs w:val="28"/>
        </w:rPr>
        <w:t>»), історичному романі «</w:t>
      </w:r>
      <w:proofErr w:type="spellStart"/>
      <w:r w:rsidR="00413B45" w:rsidRPr="0098549F">
        <w:rPr>
          <w:rFonts w:ascii="Times New Roman" w:hAnsi="Times New Roman" w:cs="Times New Roman"/>
          <w:sz w:val="28"/>
          <w:szCs w:val="28"/>
        </w:rPr>
        <w:t>Алексей</w:t>
      </w:r>
      <w:proofErr w:type="spellEnd"/>
      <w:r w:rsidR="00413B45" w:rsidRPr="0098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45" w:rsidRPr="0098549F"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  <w:r w:rsidR="00413B45" w:rsidRPr="0098549F">
        <w:rPr>
          <w:rFonts w:ascii="Times New Roman" w:hAnsi="Times New Roman" w:cs="Times New Roman"/>
          <w:sz w:val="28"/>
          <w:szCs w:val="28"/>
        </w:rPr>
        <w:t>» та ряді інших його творів.</w:t>
      </w:r>
    </w:p>
    <w:p w:rsidR="00413B45" w:rsidRPr="0098549F" w:rsidRDefault="00413B45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 xml:space="preserve">1857 рік був виключно плідним для Куліша. Крім роману «Чорна Рада» й популярної ідилії «Орися», саме цього року він видав ще «Граматку» - український буквар та читанку, розраховані на поширення освіти серед народу, і другий том «Записок о </w:t>
      </w:r>
      <w:proofErr w:type="spellStart"/>
      <w:r w:rsidRPr="0098549F">
        <w:rPr>
          <w:rFonts w:ascii="Times New Roman" w:hAnsi="Times New Roman" w:cs="Times New Roman"/>
          <w:sz w:val="28"/>
          <w:szCs w:val="28"/>
        </w:rPr>
        <w:t>Южной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 xml:space="preserve"> Руси», перший том яких з’явився роком раніше. У цих публікаціях Куліш утвердив український правопис («кулішівку»)</w:t>
      </w:r>
    </w:p>
    <w:p w:rsidR="00413B45" w:rsidRPr="0098549F" w:rsidRDefault="00413B45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Великих успіхів досяг Куліш і як критик, редактор, видавець</w:t>
      </w:r>
      <w:r w:rsidR="002155C1" w:rsidRPr="0098549F">
        <w:rPr>
          <w:rFonts w:ascii="Times New Roman" w:hAnsi="Times New Roman" w:cs="Times New Roman"/>
          <w:sz w:val="28"/>
          <w:szCs w:val="28"/>
        </w:rPr>
        <w:t xml:space="preserve">. У цьому відношенні він був ніби «маховим колесом» літературного процесу на Україні середини ХІХ ст. До цього часу втратили цінності його критичні праці про Квітку-Основ’яненка, Гоголя і особливо Шевченка, з якими він дружив. Поезія Кобзаря була для Куліша «чимось надприродним», бо не випадково ж, за його твердженням, «усе що єсть істинно людського на Вкраїні, іде за стягом Шевченка». Шевченко ж у свою чергу високо цінував кращі твори Куліша, особливо «Чорну раду» і «Записки  о </w:t>
      </w:r>
      <w:proofErr w:type="spellStart"/>
      <w:r w:rsidR="002155C1" w:rsidRPr="0098549F">
        <w:rPr>
          <w:rFonts w:ascii="Times New Roman" w:hAnsi="Times New Roman" w:cs="Times New Roman"/>
          <w:sz w:val="28"/>
          <w:szCs w:val="28"/>
        </w:rPr>
        <w:t>Южной</w:t>
      </w:r>
      <w:proofErr w:type="spellEnd"/>
      <w:r w:rsidR="002155C1" w:rsidRPr="0098549F">
        <w:rPr>
          <w:rFonts w:ascii="Times New Roman" w:hAnsi="Times New Roman" w:cs="Times New Roman"/>
          <w:sz w:val="28"/>
          <w:szCs w:val="28"/>
        </w:rPr>
        <w:t xml:space="preserve"> Руси».</w:t>
      </w:r>
    </w:p>
    <w:p w:rsidR="002155C1" w:rsidRPr="0098549F" w:rsidRDefault="002155C1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 xml:space="preserve">П. Куліш допоміг вийти на літературну дорогу Марку Вовчкові, видавали її твори у власній друкарні, </w:t>
      </w:r>
      <w:proofErr w:type="spellStart"/>
      <w:r w:rsidRPr="0098549F">
        <w:rPr>
          <w:rFonts w:ascii="Times New Roman" w:hAnsi="Times New Roman" w:cs="Times New Roman"/>
          <w:sz w:val="28"/>
          <w:szCs w:val="28"/>
        </w:rPr>
        <w:t>Щоголєву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>, Кузьменку, Ганні барвінок та багатьом іншим Українським письменникам. Він же ініціатор таких важливих</w:t>
      </w:r>
      <w:r w:rsidR="00F24D59" w:rsidRPr="0098549F">
        <w:rPr>
          <w:rFonts w:ascii="Times New Roman" w:hAnsi="Times New Roman" w:cs="Times New Roman"/>
          <w:sz w:val="28"/>
          <w:szCs w:val="28"/>
        </w:rPr>
        <w:t xml:space="preserve"> для українського письменства видань, як альманах «Хата» (1860), журнал «Основа» </w:t>
      </w:r>
      <w:r w:rsidR="00F24D59" w:rsidRPr="0098549F">
        <w:rPr>
          <w:rFonts w:ascii="Times New Roman" w:hAnsi="Times New Roman" w:cs="Times New Roman"/>
          <w:sz w:val="28"/>
          <w:szCs w:val="28"/>
        </w:rPr>
        <w:lastRenderedPageBreak/>
        <w:t>(1861–1862), серія «Сільська бібліотека»,  розрахована на читачів з народу, тощо.</w:t>
      </w:r>
    </w:p>
    <w:p w:rsidR="00F24D59" w:rsidRPr="0098549F" w:rsidRDefault="00F24D59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У творчій діяльності Куліша важливою є також його поезія, що стосується в першу чергу збірки «Досвітки» (1862). До неї ввійшли, крім особистої лірики, вірші та громадсько-політичні теми та історично-побутові поеми. Кращі з них відзначаються патріотизмом, уболіванням за рідний край з пригніченим темним народом, вірою в здійснення культурно-освітніх ідеалів, яким Куліш надавав великого значення. («Заспів», «Сам собі» та ін..)</w:t>
      </w:r>
    </w:p>
    <w:p w:rsidR="00F24D59" w:rsidRPr="0098549F" w:rsidRDefault="00F24D59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В історичних поемах (</w:t>
      </w:r>
      <w:r w:rsidR="00660D84" w:rsidRPr="00985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0D84" w:rsidRPr="0098549F">
        <w:rPr>
          <w:rFonts w:ascii="Times New Roman" w:hAnsi="Times New Roman" w:cs="Times New Roman"/>
          <w:sz w:val="28"/>
          <w:szCs w:val="28"/>
        </w:rPr>
        <w:t>Солониця</w:t>
      </w:r>
      <w:proofErr w:type="spellEnd"/>
      <w:r w:rsidR="00660D84" w:rsidRPr="0098549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60D84" w:rsidRPr="0098549F">
        <w:rPr>
          <w:rFonts w:ascii="Times New Roman" w:hAnsi="Times New Roman" w:cs="Times New Roman"/>
          <w:sz w:val="28"/>
          <w:szCs w:val="28"/>
        </w:rPr>
        <w:t>Кулийки</w:t>
      </w:r>
      <w:proofErr w:type="spellEnd"/>
      <w:r w:rsidR="00660D84" w:rsidRPr="0098549F">
        <w:rPr>
          <w:rFonts w:ascii="Times New Roman" w:hAnsi="Times New Roman" w:cs="Times New Roman"/>
          <w:sz w:val="28"/>
          <w:szCs w:val="28"/>
        </w:rPr>
        <w:t>») розповідається про боротьбу Українського народу проти гніту польської шляхти, що п</w:t>
      </w:r>
      <w:r w:rsidR="000A383E" w:rsidRPr="0098549F">
        <w:rPr>
          <w:rFonts w:ascii="Times New Roman" w:hAnsi="Times New Roman" w:cs="Times New Roman"/>
          <w:sz w:val="28"/>
          <w:szCs w:val="28"/>
        </w:rPr>
        <w:t>ерегукується з ранньою поезією Ш</w:t>
      </w:r>
      <w:r w:rsidR="00660D84" w:rsidRPr="0098549F">
        <w:rPr>
          <w:rFonts w:ascii="Times New Roman" w:hAnsi="Times New Roman" w:cs="Times New Roman"/>
          <w:sz w:val="28"/>
          <w:szCs w:val="28"/>
        </w:rPr>
        <w:t>евченка.</w:t>
      </w:r>
    </w:p>
    <w:p w:rsidR="00660D84" w:rsidRPr="0098549F" w:rsidRDefault="008A140C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У пізніших поетичних збірках і поемах Куліша («Хуторна поезія», «Дзвін») захоплення  минулим  іде на спад, посилюються нотки зневаги до Козацтва,</w:t>
      </w:r>
      <w:r w:rsidR="0098549F">
        <w:rPr>
          <w:rFonts w:ascii="Times New Roman" w:hAnsi="Times New Roman" w:cs="Times New Roman"/>
          <w:sz w:val="28"/>
          <w:szCs w:val="28"/>
        </w:rPr>
        <w:t xml:space="preserve"> </w:t>
      </w:r>
      <w:r w:rsidRPr="0098549F">
        <w:rPr>
          <w:rFonts w:ascii="Times New Roman" w:hAnsi="Times New Roman" w:cs="Times New Roman"/>
          <w:sz w:val="28"/>
          <w:szCs w:val="28"/>
        </w:rPr>
        <w:t>повстанського «хижацтва» народу, що відбиває світоглядні суперечності Куліша, піддані у свій час критиці Іваном Франком. Та все ж  і в них немало цінного, наприклад, у розвінчанні «великого душогубця» і «</w:t>
      </w:r>
      <w:proofErr w:type="spellStart"/>
      <w:r w:rsidRPr="0098549F">
        <w:rPr>
          <w:rFonts w:ascii="Times New Roman" w:hAnsi="Times New Roman" w:cs="Times New Roman"/>
          <w:sz w:val="28"/>
          <w:szCs w:val="28"/>
        </w:rPr>
        <w:t>мраколюбця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>» Миколи І  («На незабудь» року 1847»), у засудженні « пан славістичного гукання по Європі» , «Святої русі»,  «Слов’янська ода», в уславленні  ідеї братерського єднання народів, боротьби за їх рівноправ’я і волю</w:t>
      </w:r>
      <w:r w:rsidR="000A383E" w:rsidRPr="0098549F">
        <w:rPr>
          <w:rFonts w:ascii="Times New Roman" w:hAnsi="Times New Roman" w:cs="Times New Roman"/>
          <w:sz w:val="28"/>
          <w:szCs w:val="28"/>
        </w:rPr>
        <w:t xml:space="preserve">. («Національний ідеал»,  «Магомет і </w:t>
      </w:r>
      <w:proofErr w:type="spellStart"/>
      <w:r w:rsidR="000A383E" w:rsidRPr="0098549F">
        <w:rPr>
          <w:rFonts w:ascii="Times New Roman" w:hAnsi="Times New Roman" w:cs="Times New Roman"/>
          <w:sz w:val="28"/>
          <w:szCs w:val="28"/>
        </w:rPr>
        <w:t>Хадиза</w:t>
      </w:r>
      <w:proofErr w:type="spellEnd"/>
      <w:r w:rsidR="000A383E" w:rsidRPr="0098549F">
        <w:rPr>
          <w:rFonts w:ascii="Times New Roman" w:hAnsi="Times New Roman" w:cs="Times New Roman"/>
          <w:sz w:val="28"/>
          <w:szCs w:val="28"/>
        </w:rPr>
        <w:t>», «Маруся Богуславка»), що залишається належним чином  неоціненним до цього часу.</w:t>
      </w:r>
    </w:p>
    <w:p w:rsidR="000A383E" w:rsidRPr="0098549F" w:rsidRDefault="000A383E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Слід зазначити також велику перекладацьку роботу Куліша (з Шекспіра, Данте</w:t>
      </w:r>
      <w:r w:rsidR="00A12D25" w:rsidRPr="0098549F">
        <w:rPr>
          <w:rFonts w:ascii="Times New Roman" w:hAnsi="Times New Roman" w:cs="Times New Roman"/>
          <w:sz w:val="28"/>
          <w:szCs w:val="28"/>
        </w:rPr>
        <w:t xml:space="preserve">, Гете, </w:t>
      </w:r>
      <w:proofErr w:type="spellStart"/>
      <w:r w:rsidR="00A12D25" w:rsidRPr="0098549F">
        <w:rPr>
          <w:rFonts w:ascii="Times New Roman" w:hAnsi="Times New Roman" w:cs="Times New Roman"/>
          <w:sz w:val="28"/>
          <w:szCs w:val="28"/>
        </w:rPr>
        <w:t>Шіллера</w:t>
      </w:r>
      <w:proofErr w:type="spellEnd"/>
      <w:r w:rsidR="00A12D25" w:rsidRPr="0098549F">
        <w:rPr>
          <w:rFonts w:ascii="Times New Roman" w:hAnsi="Times New Roman" w:cs="Times New Roman"/>
          <w:sz w:val="28"/>
          <w:szCs w:val="28"/>
        </w:rPr>
        <w:t xml:space="preserve">, Байрона, Пушкіна, Некрасова, Кольцова, </w:t>
      </w:r>
      <w:proofErr w:type="spellStart"/>
      <w:r w:rsidR="00A12D25" w:rsidRPr="0098549F">
        <w:rPr>
          <w:rFonts w:ascii="Times New Roman" w:hAnsi="Times New Roman" w:cs="Times New Roman"/>
          <w:sz w:val="28"/>
          <w:szCs w:val="28"/>
        </w:rPr>
        <w:t>Фета</w:t>
      </w:r>
      <w:proofErr w:type="spellEnd"/>
      <w:r w:rsidR="00A12D25" w:rsidRPr="00985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D25" w:rsidRPr="0098549F">
        <w:rPr>
          <w:rFonts w:ascii="Times New Roman" w:hAnsi="Times New Roman" w:cs="Times New Roman"/>
          <w:sz w:val="28"/>
          <w:szCs w:val="28"/>
        </w:rPr>
        <w:t>О.Толстого</w:t>
      </w:r>
      <w:proofErr w:type="spellEnd"/>
      <w:r w:rsidR="00A12D25" w:rsidRPr="0098549F">
        <w:rPr>
          <w:rFonts w:ascii="Times New Roman" w:hAnsi="Times New Roman" w:cs="Times New Roman"/>
          <w:sz w:val="28"/>
          <w:szCs w:val="28"/>
        </w:rPr>
        <w:t xml:space="preserve"> та ін.), якою він особливо активно займався в останні роки, коли майже безвиїзно жив на своєму хуторі </w:t>
      </w:r>
      <w:proofErr w:type="spellStart"/>
      <w:r w:rsidR="00A12D25" w:rsidRPr="0098549F">
        <w:rPr>
          <w:rFonts w:ascii="Times New Roman" w:hAnsi="Times New Roman" w:cs="Times New Roman"/>
          <w:sz w:val="28"/>
          <w:szCs w:val="28"/>
        </w:rPr>
        <w:t>Мотронівці</w:t>
      </w:r>
      <w:proofErr w:type="spellEnd"/>
      <w:r w:rsidR="00A12D25" w:rsidRPr="0098549F">
        <w:rPr>
          <w:rFonts w:ascii="Times New Roman" w:hAnsi="Times New Roman" w:cs="Times New Roman"/>
          <w:sz w:val="28"/>
          <w:szCs w:val="28"/>
        </w:rPr>
        <w:t xml:space="preserve"> під </w:t>
      </w:r>
      <w:proofErr w:type="spellStart"/>
      <w:r w:rsidR="00A12D25" w:rsidRPr="0098549F">
        <w:rPr>
          <w:rFonts w:ascii="Times New Roman" w:hAnsi="Times New Roman" w:cs="Times New Roman"/>
          <w:sz w:val="28"/>
          <w:szCs w:val="28"/>
        </w:rPr>
        <w:t>Борзною</w:t>
      </w:r>
      <w:proofErr w:type="spellEnd"/>
      <w:r w:rsidR="00A12D25" w:rsidRPr="0098549F">
        <w:rPr>
          <w:rFonts w:ascii="Times New Roman" w:hAnsi="Times New Roman" w:cs="Times New Roman"/>
          <w:sz w:val="28"/>
          <w:szCs w:val="28"/>
        </w:rPr>
        <w:t xml:space="preserve"> де й помер  за писанням 24 лютого 1897 р.</w:t>
      </w:r>
    </w:p>
    <w:p w:rsidR="00A12D25" w:rsidRPr="0098549F" w:rsidRDefault="00A12D25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Різноманітна і багата творчість П.Куліша в своїй кращій частині належить  до неперехідних духовних надбань українського народу.</w:t>
      </w:r>
      <w:r w:rsidR="00E606EB" w:rsidRPr="0098549F">
        <w:rPr>
          <w:rFonts w:ascii="Times New Roman" w:hAnsi="Times New Roman" w:cs="Times New Roman"/>
          <w:sz w:val="28"/>
          <w:szCs w:val="28"/>
        </w:rPr>
        <w:t xml:space="preserve"> Він мав повне право заявити. «Не забудеш мене, поки віку твого, моя нене Вкраїно».</w:t>
      </w:r>
    </w:p>
    <w:p w:rsidR="00E606EB" w:rsidRPr="0098549F" w:rsidRDefault="00E606EB" w:rsidP="0098549F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549F">
        <w:rPr>
          <w:rFonts w:ascii="Times New Roman" w:hAnsi="Times New Roman" w:cs="Times New Roman"/>
          <w:sz w:val="28"/>
          <w:szCs w:val="28"/>
        </w:rPr>
        <w:t>П.Охріменко</w:t>
      </w:r>
      <w:proofErr w:type="spellEnd"/>
    </w:p>
    <w:p w:rsidR="000701C5" w:rsidRPr="0098549F" w:rsidRDefault="000701C5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49F" w:rsidRDefault="00985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01C5" w:rsidRPr="0098549F" w:rsidRDefault="000701C5" w:rsidP="009854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9F">
        <w:rPr>
          <w:rFonts w:ascii="Times New Roman" w:hAnsi="Times New Roman" w:cs="Times New Roman"/>
          <w:b/>
          <w:sz w:val="28"/>
          <w:szCs w:val="28"/>
        </w:rPr>
        <w:lastRenderedPageBreak/>
        <w:t>Дмитро Білоус</w:t>
      </w:r>
    </w:p>
    <w:p w:rsidR="007315F5" w:rsidRPr="0098549F" w:rsidRDefault="007315F5" w:rsidP="0098549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1C5" w:rsidRPr="0098549F" w:rsidRDefault="000701C5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b/>
          <w:sz w:val="28"/>
          <w:szCs w:val="28"/>
        </w:rPr>
        <w:t>Білоус Дмитро Григорович</w:t>
      </w:r>
      <w:r w:rsidRPr="0098549F">
        <w:rPr>
          <w:rFonts w:ascii="Times New Roman" w:hAnsi="Times New Roman" w:cs="Times New Roman"/>
          <w:sz w:val="28"/>
          <w:szCs w:val="28"/>
        </w:rPr>
        <w:t xml:space="preserve"> – відомий український радянський поет, перекладач. Народився 24 квітня 1920 року в селі </w:t>
      </w:r>
      <w:proofErr w:type="spellStart"/>
      <w:r w:rsidRPr="0098549F">
        <w:rPr>
          <w:rFonts w:ascii="Times New Roman" w:hAnsi="Times New Roman" w:cs="Times New Roman"/>
          <w:sz w:val="28"/>
          <w:szCs w:val="28"/>
        </w:rPr>
        <w:t>Курманах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49F">
        <w:rPr>
          <w:rFonts w:ascii="Times New Roman" w:hAnsi="Times New Roman" w:cs="Times New Roman"/>
          <w:sz w:val="28"/>
          <w:szCs w:val="28"/>
        </w:rPr>
        <w:t>Недригайлівського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 xml:space="preserve"> району на Сумщині в селянській родині. Виховувався в дитячій трудовій колонії ім. Ф.Е.Дзержинського, де на той час працював видатний педагог і письменник А.Макаренко. восени 1938 року вступив на філологічний факультет Харківського університету. У червні грізного 1941 року добровольцем пішов до лав Червоної  армії. На фронті був тяжко поранений. Працював на радіостанції «Радянська Україна» (з мовленням до партизанів республіки), пізніше – у республіканському радіокомітеті, в редакції журналу «Вітчизна». 1945 р. закінчив Київський університет, а в 1948р. – аспірантуру при кафедрі</w:t>
      </w:r>
      <w:r w:rsidR="000F73A9" w:rsidRPr="0098549F">
        <w:rPr>
          <w:rFonts w:ascii="Times New Roman" w:hAnsi="Times New Roman" w:cs="Times New Roman"/>
          <w:sz w:val="28"/>
          <w:szCs w:val="28"/>
        </w:rPr>
        <w:t xml:space="preserve"> української літератури.  З 1947 по 1951 рік – відповідальний секретар журналу «Дніпро». У 1959р.  перебував у творчому відрядженні в Болгарію, де вивчив болгарську мову та літературу. З 1968р. понад п’ять років завідував кабінетом молодого автора при  Спілці письменників України.</w:t>
      </w:r>
    </w:p>
    <w:p w:rsidR="000F73A9" w:rsidRPr="0098549F" w:rsidRDefault="000F73A9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>Друкується з 1931 року. Перша збірка сатиричних і гумористичних творів «Осколочним» вийшла у 1948 р., а згодом – «Добрим людям на здоров’я, ворогам на безголов’я» (1951),  «Веселі обличчя» (1953), «</w:t>
      </w:r>
      <w:proofErr w:type="spellStart"/>
      <w:r w:rsidRPr="0098549F">
        <w:rPr>
          <w:rFonts w:ascii="Times New Roman" w:hAnsi="Times New Roman" w:cs="Times New Roman"/>
          <w:sz w:val="28"/>
          <w:szCs w:val="28"/>
        </w:rPr>
        <w:t>Зигзаг</w:t>
      </w:r>
      <w:proofErr w:type="spellEnd"/>
      <w:r w:rsidRPr="0098549F">
        <w:rPr>
          <w:rFonts w:ascii="Times New Roman" w:hAnsi="Times New Roman" w:cs="Times New Roman"/>
          <w:sz w:val="28"/>
          <w:szCs w:val="28"/>
        </w:rPr>
        <w:t>» (1956), «Колос і кукіль» (1960), «Поліська бувальщина», «Сатиричне і ліричне» (1961),  «Критичний момент»</w:t>
      </w:r>
      <w:r w:rsidR="005A7AAB" w:rsidRPr="0098549F">
        <w:rPr>
          <w:rFonts w:ascii="Times New Roman" w:hAnsi="Times New Roman" w:cs="Times New Roman"/>
          <w:sz w:val="28"/>
          <w:szCs w:val="28"/>
        </w:rPr>
        <w:t xml:space="preserve"> (1963), «Тарасові жарти» (1964),  «Хто на черзі?» (1966), «Альфи – не – Омеги» (1967), «Хліб-сіль їж, а правду ріж» (1971), «Вибране» (1980),  «Обережно: слово!» (1984) та інші, в яких  гостро і дотепно викриває негативні явища в нашому житті. Перу поета належать більше  десяти</w:t>
      </w:r>
      <w:r w:rsidR="00802D48" w:rsidRPr="0098549F">
        <w:rPr>
          <w:rFonts w:ascii="Times New Roman" w:hAnsi="Times New Roman" w:cs="Times New Roman"/>
          <w:sz w:val="28"/>
          <w:szCs w:val="28"/>
        </w:rPr>
        <w:t xml:space="preserve"> талановитих книг для дітей.</w:t>
      </w:r>
      <w:r w:rsidR="00510072" w:rsidRPr="0098549F">
        <w:rPr>
          <w:rFonts w:ascii="Times New Roman" w:hAnsi="Times New Roman" w:cs="Times New Roman"/>
          <w:sz w:val="28"/>
          <w:szCs w:val="28"/>
        </w:rPr>
        <w:t xml:space="preserve"> Серед них – «Пташині голоси»,  (1956),  «Упертий Гриць»,  «Про</w:t>
      </w:r>
      <w:r w:rsidR="00EB084C" w:rsidRPr="0098549F">
        <w:rPr>
          <w:rFonts w:ascii="Times New Roman" w:hAnsi="Times New Roman" w:cs="Times New Roman"/>
          <w:sz w:val="28"/>
          <w:szCs w:val="28"/>
        </w:rPr>
        <w:t xml:space="preserve"> чотириногих,  рогатих і безрогих» (1959),  «Лікарня в зоопарку» (1962),  «Турботливі друзі» (1970),  «Сад на Лисій горі» (1972),  «Гриць Гачок» (1978),   «Веселий кут» (1979).  У 1990 році за збірку «Диво калинове» (1989). Дмитро Білоус був удостоєний звання  лауреата Державної премії УРСР ім.. Т.Г.Шевченка. Крім того, пост  плідно і натхненно працює в галузі художнього перекладу. Вершиною його перекладацької діяльності  є двотомна «Антологія болгарської поезії» (1974), що стала мостом  братерського єднання української і болгарської літератур.  За кращі переклади, що увійшли до антології,</w:t>
      </w:r>
      <w:r w:rsidR="00887300" w:rsidRPr="0098549F">
        <w:rPr>
          <w:rFonts w:ascii="Times New Roman" w:hAnsi="Times New Roman" w:cs="Times New Roman"/>
          <w:sz w:val="28"/>
          <w:szCs w:val="28"/>
        </w:rPr>
        <w:t xml:space="preserve"> в 1976 р. Д.Білоус була присуджена премія ім. Максима Рильського.</w:t>
      </w:r>
      <w:r w:rsidR="00D85042" w:rsidRPr="0098549F">
        <w:rPr>
          <w:rFonts w:ascii="Times New Roman" w:hAnsi="Times New Roman" w:cs="Times New Roman"/>
          <w:sz w:val="28"/>
          <w:szCs w:val="28"/>
        </w:rPr>
        <w:t xml:space="preserve"> За плідну літературну роботу він нагороджений орденом Дружби народів, медалями та болгарським орденом Кирила і Мефодія 1-го ступеня. В ряді своїх  ліричних творів поет змалював чарівну  красу рідної Сумської землі її людей-трударів.</w:t>
      </w:r>
    </w:p>
    <w:p w:rsidR="00D85042" w:rsidRPr="0098549F" w:rsidRDefault="00D85042" w:rsidP="009854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9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D85042" w:rsidRPr="0098549F" w:rsidSect="00233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145A"/>
    <w:rsid w:val="000701C5"/>
    <w:rsid w:val="000A383E"/>
    <w:rsid w:val="000B2C3F"/>
    <w:rsid w:val="000F73A9"/>
    <w:rsid w:val="002155C1"/>
    <w:rsid w:val="00215BE2"/>
    <w:rsid w:val="002334FC"/>
    <w:rsid w:val="002A64F1"/>
    <w:rsid w:val="00413B45"/>
    <w:rsid w:val="00510072"/>
    <w:rsid w:val="005A7AAB"/>
    <w:rsid w:val="00660D84"/>
    <w:rsid w:val="007315F5"/>
    <w:rsid w:val="00802D48"/>
    <w:rsid w:val="00887300"/>
    <w:rsid w:val="008A140C"/>
    <w:rsid w:val="0098549F"/>
    <w:rsid w:val="00A12D25"/>
    <w:rsid w:val="00A9145A"/>
    <w:rsid w:val="00C21D31"/>
    <w:rsid w:val="00D85042"/>
    <w:rsid w:val="00E606EB"/>
    <w:rsid w:val="00EB084C"/>
    <w:rsid w:val="00ED2C74"/>
    <w:rsid w:val="00F24D59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9CE8-729E-4BE9-A1B3-AB00797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982B-47F2-4364-A2BD-628CFF32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Володимир Мірошниченко</cp:lastModifiedBy>
  <cp:revision>14</cp:revision>
  <cp:lastPrinted>2013-03-28T06:40:00Z</cp:lastPrinted>
  <dcterms:created xsi:type="dcterms:W3CDTF">2013-03-20T09:15:00Z</dcterms:created>
  <dcterms:modified xsi:type="dcterms:W3CDTF">2019-12-27T07:42:00Z</dcterms:modified>
</cp:coreProperties>
</file>